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赏金局</w:t>
      </w:r>
      <w:r>
        <w:rPr>
          <w:rFonts w:hint="eastAsia"/>
          <w:lang w:val="en-US" w:eastAsia="zh-CN"/>
        </w:rPr>
        <w:t xml:space="preserve"> 网站修改意见20201008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logo比例需要调整，不协调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搜索框，“找任务”删除，提示信息为“请输入债务人名称或所在地区等关键字进行搜索”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发布任务按钮，向左移动，注意美观；点击弹出提示，美化一下；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“全部任务分类</w:t>
      </w:r>
      <w:r>
        <w:rPr>
          <w:rFonts w:hint="eastAsia"/>
          <w:lang w:val="en-US" w:eastAsia="zh-CN"/>
        </w:rPr>
        <w:t>”改为“全部分类”，“债券悬赏”改为“债权悬赏”，分类栏中，点击跳转相应页面；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资讯中心</w:t>
      </w:r>
      <w:r>
        <w:rPr>
          <w:rFonts w:hint="eastAsia"/>
          <w:lang w:val="en-US" w:eastAsia="zh-CN"/>
        </w:rPr>
        <w:t>”改为“资讯天地”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任务清单：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bookmarkStart w:id="0" w:name="_GoBack"/>
      <w:bookmarkEnd w:id="0"/>
      <w:r>
        <w:rPr>
          <w:rFonts w:hint="eastAsia"/>
          <w:lang w:val="en-US" w:eastAsia="zh-CN"/>
        </w:rPr>
        <w:t>已发布，已终结，已支付，待支付，草稿箱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已发布项目中的“下架”改为终结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检索页面：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四个检索维度：类型，地域，标的，时间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.类型：现有之外，增加一个“法院发布”，红色突出显示；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.“地区”改为“地域”：</w:t>
      </w:r>
      <w:r>
        <w:rPr>
          <w:rFonts w:hint="eastAsia"/>
          <w:lang w:val="en-US" w:eastAsia="zh-CN"/>
        </w:rPr>
        <w:t>不限，</w:t>
      </w:r>
      <w:r>
        <w:rPr>
          <w:rFonts w:hint="default"/>
          <w:lang w:val="en-US" w:eastAsia="zh-CN"/>
        </w:rPr>
        <w:t>两级显示（省，市，或直辖市，区县）；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.“价格”改为“标的”，分为：不限，10万元以下，10-50万元，50-100万元，100-500万元，500万元以上，几个区间条件，选择后按照条件显示项目；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.时间，分为：</w:t>
      </w:r>
      <w:r>
        <w:rPr>
          <w:rFonts w:hint="eastAsia"/>
          <w:lang w:val="en-US" w:eastAsia="zh-CN"/>
        </w:rPr>
        <w:t>不限，</w:t>
      </w:r>
      <w:r>
        <w:rPr>
          <w:rFonts w:hint="default"/>
          <w:lang w:val="en-US" w:eastAsia="zh-CN"/>
        </w:rPr>
        <w:t>一周内发布，三十日内发布，最新发布，选择后按照条件显示项目；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5.项目概况：参照APP中样式，尽量多显示内容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6.综合| 发布时间 ↑删除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发布页面：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参照APP中样式，尽量多显示内容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任务详情页面 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发起人：XXX，删除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此任务当前处于：发布状态</w:t>
      </w:r>
      <w:r>
        <w:rPr>
          <w:rFonts w:hint="eastAsia"/>
          <w:lang w:val="en-US" w:eastAsia="zh-CN"/>
        </w:rPr>
        <w:t>，删除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发布类似任务按钮，删除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任务详情中，“债权人”改为“债务人”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增加提示信息：“本任务标的为</w:t>
      </w:r>
      <w:r>
        <w:rPr>
          <w:rFonts w:hint="default"/>
          <w:color w:val="FF0000"/>
          <w:lang w:val="en-US" w:eastAsia="zh-CN"/>
        </w:rPr>
        <w:t>XXX元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赏金为</w:t>
      </w:r>
      <w:r>
        <w:rPr>
          <w:rFonts w:hint="eastAsia"/>
          <w:color w:val="FF0000"/>
          <w:lang w:val="en-US" w:eastAsia="zh-CN"/>
        </w:rPr>
        <w:t>XXX元</w:t>
      </w:r>
      <w:r>
        <w:rPr>
          <w:rFonts w:hint="eastAsia"/>
          <w:lang w:val="en-US" w:eastAsia="zh-CN"/>
        </w:rPr>
        <w:t>，查看全部信息的</w:t>
      </w:r>
      <w:r>
        <w:rPr>
          <w:rFonts w:hint="default"/>
          <w:lang w:val="en-US" w:eastAsia="zh-CN"/>
        </w:rPr>
        <w:t>费用为</w:t>
      </w:r>
      <w:r>
        <w:rPr>
          <w:rFonts w:hint="default"/>
          <w:color w:val="FF0000"/>
          <w:lang w:val="en-US" w:eastAsia="zh-CN"/>
        </w:rPr>
        <w:t>XXX元</w:t>
      </w:r>
      <w:r>
        <w:rPr>
          <w:rFonts w:hint="default"/>
          <w:lang w:val="en-US" w:eastAsia="zh-CN"/>
        </w:rPr>
        <w:t>。”，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54F0AF"/>
    <w:multiLevelType w:val="singleLevel"/>
    <w:tmpl w:val="F254F0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EC610E"/>
    <w:multiLevelType w:val="singleLevel"/>
    <w:tmpl w:val="48EC61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9422C"/>
    <w:rsid w:val="0409422C"/>
    <w:rsid w:val="0ED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2020-10-08T10:13:00Z</dcterms:created>
  <dc:creator>列车炮</dc:creator>
  <cp:lastModifiedBy>列车炮</cp:lastModifiedBy>
  <dcterms:modified xsi:type="dcterms:W3CDTF">2020-10-09T05:12:18Z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